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A62" w:rsidRPr="000B2A62" w:rsidRDefault="007F0BFA" w:rsidP="000B2A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36" w:lineRule="auto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fr-FR"/>
        </w:rPr>
        <w:t xml:space="preserve">                </w:t>
      </w:r>
      <w:r w:rsidR="000B2A62" w:rsidRPr="000B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</w:t>
      </w:r>
      <w:r w:rsidR="00AE7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 мероприятий  </w:t>
      </w:r>
      <w:r w:rsidR="000B2A62" w:rsidRPr="000B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proofErr w:type="gramStart"/>
      <w:r w:rsidR="000B2A62" w:rsidRPr="000B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формированию  функциональной</w:t>
      </w:r>
      <w:proofErr w:type="gramEnd"/>
      <w:r w:rsidR="000B2A62" w:rsidRPr="000B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грамотности  обучающихся</w:t>
      </w:r>
    </w:p>
    <w:p w:rsidR="000B2A62" w:rsidRPr="000B2A62" w:rsidRDefault="00661F2D" w:rsidP="000B2A6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Сахаровская  ООШ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2024-2025</w:t>
      </w:r>
      <w:r w:rsidR="000B2A62" w:rsidRPr="000B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 год</w:t>
      </w:r>
      <w:r w:rsidR="0087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изменениями)</w:t>
      </w:r>
      <w:bookmarkStart w:id="0" w:name="_GoBack"/>
      <w:bookmarkEnd w:id="0"/>
    </w:p>
    <w:p w:rsidR="000B2A62" w:rsidRPr="000B2A62" w:rsidRDefault="000B2A62" w:rsidP="000B2A6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24"/>
        <w:gridCol w:w="4819"/>
        <w:gridCol w:w="2891"/>
        <w:gridCol w:w="2995"/>
        <w:gridCol w:w="2931"/>
      </w:tblGrid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Результат реализации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B2A62" w:rsidRPr="000B2A62" w:rsidTr="00590765">
        <w:tc>
          <w:tcPr>
            <w:tcW w:w="15920" w:type="dxa"/>
            <w:gridSpan w:val="5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A62">
              <w:rPr>
                <w:b/>
                <w:i/>
                <w:color w:val="000000"/>
                <w:sz w:val="24"/>
                <w:szCs w:val="24"/>
              </w:rPr>
              <w:t>1.Нормативно-организационные условия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Приказ об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утверждении  плана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мероприятий, направленных на  формирование и оценку  функциональной</w:t>
            </w:r>
            <w:r w:rsidR="006D2639">
              <w:rPr>
                <w:color w:val="000000"/>
                <w:sz w:val="24"/>
                <w:szCs w:val="24"/>
              </w:rPr>
              <w:t xml:space="preserve"> грамотности обучающихся на 2024-2025</w:t>
            </w:r>
            <w:r w:rsidRPr="000B2A62">
              <w:rPr>
                <w:color w:val="000000"/>
                <w:sz w:val="24"/>
                <w:szCs w:val="24"/>
              </w:rPr>
              <w:t xml:space="preserve"> учебный год и назначении ответственного за организацию работы по формированию функциональной грамотности обучающихся 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09.01.2025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Модернизация локально-нормативных актов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26.05.2025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Обновленная нормативная база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B2A62" w:rsidRPr="000B2A62" w:rsidTr="00590765">
        <w:tc>
          <w:tcPr>
            <w:tcW w:w="15920" w:type="dxa"/>
            <w:gridSpan w:val="5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A62">
              <w:rPr>
                <w:b/>
                <w:i/>
                <w:color w:val="000000"/>
                <w:sz w:val="24"/>
                <w:szCs w:val="24"/>
              </w:rPr>
              <w:t>2.Кадровые условия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Организация работы по внедрению в учебный процесс банка заданий для оценки функциональной грамотности,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разработанных  ФГБНУ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«Институт стратегии развития  образования Российской академии образования»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Использование  в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работе банка  заданий для оценки 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Формирование рабочей группы по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развитию  функциональной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грамотности  школьников</w:t>
            </w:r>
          </w:p>
        </w:tc>
        <w:tc>
          <w:tcPr>
            <w:tcW w:w="3184" w:type="dxa"/>
          </w:tcPr>
          <w:p w:rsidR="000B2A62" w:rsidRPr="000B2A62" w:rsidRDefault="006D2639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09.01.2025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Проведение единого Методического дня по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изучению  федеральных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нормативных  и методических материалов  по вопросам формирования  и оценки функциональной грамотности 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0B2A62"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 w:rsidRPr="000B2A6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Формирование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базы  данных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 учителей, участвующих в формировании 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База данных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Внесение  мероприятий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 по развитию функциональной грамотности  обучающихся в планы работы педсоветов, ШМО учителей-предметников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План работы ШМО с дополнительными разделами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прохождения  курсов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повышения квалификации по вопросам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6D2639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31.12.2025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уровня  профессиональной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 компетентности педагогов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15920" w:type="dxa"/>
            <w:gridSpan w:val="5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A62">
              <w:rPr>
                <w:b/>
                <w:i/>
                <w:color w:val="000000"/>
                <w:sz w:val="24"/>
                <w:szCs w:val="24"/>
              </w:rPr>
              <w:t>3.Учебно – методические условия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Подготовка  базы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 тестовых  заданий для проверки </w:t>
            </w:r>
            <w:proofErr w:type="spellStart"/>
            <w:r w:rsidRPr="000B2A62"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0B2A62">
              <w:rPr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F80D81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26</w:t>
            </w:r>
            <w:r w:rsidR="006D2639">
              <w:rPr>
                <w:color w:val="000000"/>
                <w:sz w:val="24"/>
                <w:szCs w:val="24"/>
              </w:rPr>
              <w:t>.05.2025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База тестовых заданий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Кураторы направлений ФГ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Размещение  на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сайте школы материалов, связанных с формированием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Вкладка «Функциональная грамотность» на сайте школы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Ответственный по ИР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9" w:type="dxa"/>
          </w:tcPr>
          <w:p w:rsidR="000B2A62" w:rsidRPr="000B2A62" w:rsidRDefault="000B2A62" w:rsidP="00F80D8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sz w:val="24"/>
                <w:szCs w:val="24"/>
              </w:rPr>
              <w:t xml:space="preserve">Проведение открытых уроков, занятий внеурочной </w:t>
            </w:r>
            <w:r w:rsidR="00F80D81">
              <w:rPr>
                <w:sz w:val="24"/>
                <w:szCs w:val="24"/>
              </w:rPr>
              <w:t xml:space="preserve"> </w:t>
            </w:r>
            <w:r w:rsidRPr="000B2A62">
              <w:rPr>
                <w:sz w:val="24"/>
                <w:szCs w:val="24"/>
              </w:rPr>
              <w:t xml:space="preserve"> деятельности </w:t>
            </w:r>
            <w:r w:rsidR="006934C9">
              <w:rPr>
                <w:sz w:val="24"/>
                <w:szCs w:val="24"/>
              </w:rPr>
              <w:t xml:space="preserve"> </w:t>
            </w:r>
            <w:r w:rsidRPr="000B2A62">
              <w:rPr>
                <w:sz w:val="24"/>
                <w:szCs w:val="24"/>
              </w:rPr>
              <w:t xml:space="preserve"> по вопросам формирования и оценки функциональной грамотности </w:t>
            </w:r>
            <w:r w:rsidR="00F80D81">
              <w:rPr>
                <w:sz w:val="24"/>
                <w:szCs w:val="24"/>
              </w:rPr>
              <w:t xml:space="preserve">и </w:t>
            </w:r>
            <w:proofErr w:type="spellStart"/>
            <w:r w:rsidR="00F80D81">
              <w:rPr>
                <w:sz w:val="24"/>
                <w:szCs w:val="24"/>
              </w:rPr>
              <w:t>взаимопосещение</w:t>
            </w:r>
            <w:proofErr w:type="spellEnd"/>
            <w:r w:rsidR="00F80D81">
              <w:rPr>
                <w:sz w:val="24"/>
                <w:szCs w:val="24"/>
              </w:rPr>
              <w:t xml:space="preserve"> их.</w:t>
            </w:r>
          </w:p>
        </w:tc>
        <w:tc>
          <w:tcPr>
            <w:tcW w:w="3184" w:type="dxa"/>
          </w:tcPr>
          <w:p w:rsidR="000B2A62" w:rsidRPr="000B2A62" w:rsidRDefault="00F80D81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26.05.2025г.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профессиональной компетентности педагогов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Кураторы направлений ФГ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Организация   </w:t>
            </w:r>
            <w:r w:rsidR="006934C9">
              <w:rPr>
                <w:color w:val="000000"/>
                <w:sz w:val="24"/>
                <w:szCs w:val="24"/>
              </w:rPr>
              <w:t>и проведение</w:t>
            </w:r>
            <w:r w:rsidR="00297837">
              <w:rPr>
                <w:color w:val="000000"/>
                <w:sz w:val="24"/>
                <w:szCs w:val="24"/>
              </w:rPr>
              <w:t xml:space="preserve">   письменной работы по оценке читательской грамотности  </w:t>
            </w:r>
            <w:r w:rsidRPr="000B2A62">
              <w:rPr>
                <w:color w:val="000000"/>
                <w:sz w:val="24"/>
                <w:szCs w:val="24"/>
              </w:rPr>
              <w:t xml:space="preserve"> обучающихся</w:t>
            </w:r>
            <w:r w:rsidR="006934C9">
              <w:rPr>
                <w:color w:val="000000"/>
                <w:sz w:val="24"/>
                <w:szCs w:val="24"/>
              </w:rPr>
              <w:t xml:space="preserve"> 5 клас</w:t>
            </w:r>
            <w:r w:rsidR="00297837">
              <w:rPr>
                <w:color w:val="000000"/>
                <w:sz w:val="24"/>
                <w:szCs w:val="24"/>
              </w:rPr>
              <w:t>са.</w:t>
            </w:r>
          </w:p>
        </w:tc>
        <w:tc>
          <w:tcPr>
            <w:tcW w:w="3184" w:type="dxa"/>
          </w:tcPr>
          <w:p w:rsidR="000B2A62" w:rsidRPr="000B2A62" w:rsidRDefault="00F80D81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Апрель </w:t>
            </w:r>
            <w:r w:rsidR="006D2639">
              <w:rPr>
                <w:color w:val="000000"/>
                <w:sz w:val="24"/>
                <w:szCs w:val="24"/>
              </w:rPr>
              <w:t xml:space="preserve"> 2025</w:t>
            </w:r>
            <w:proofErr w:type="gramEnd"/>
            <w:r w:rsidR="000B2A62" w:rsidRPr="000B2A62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Письменная </w:t>
            </w:r>
            <w:r w:rsidR="000B2A62" w:rsidRPr="000B2A62">
              <w:rPr>
                <w:color w:val="000000"/>
                <w:sz w:val="24"/>
                <w:szCs w:val="24"/>
              </w:rPr>
              <w:t xml:space="preserve"> работа</w:t>
            </w:r>
            <w:proofErr w:type="gramEnd"/>
          </w:p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Аналитическая справка по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итогам  проведения</w:t>
            </w:r>
            <w:proofErr w:type="gramEnd"/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Проведение педагогического совета по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формированию  и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развитию  функциональной грамотности (теоретическая часть, практикум)</w:t>
            </w:r>
          </w:p>
        </w:tc>
        <w:tc>
          <w:tcPr>
            <w:tcW w:w="3184" w:type="dxa"/>
          </w:tcPr>
          <w:p w:rsidR="000B2A62" w:rsidRPr="000B2A62" w:rsidRDefault="00F80D81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6D2639">
              <w:rPr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профессиональной компетентности педагогов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 xml:space="preserve">Участие педагогических </w:t>
            </w:r>
            <w:proofErr w:type="gramStart"/>
            <w:r w:rsidRPr="000B2A62">
              <w:rPr>
                <w:color w:val="000000"/>
                <w:sz w:val="24"/>
                <w:szCs w:val="24"/>
              </w:rPr>
              <w:t>работников  школы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в конкурсах,  олимпиадах  по развитию  функциональной грамотности </w:t>
            </w:r>
          </w:p>
        </w:tc>
        <w:tc>
          <w:tcPr>
            <w:tcW w:w="3184" w:type="dxa"/>
          </w:tcPr>
          <w:p w:rsid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Постоянно</w:t>
            </w:r>
          </w:p>
          <w:p w:rsid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297837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Анализ  результатов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 xml:space="preserve"> участия педагогических  работников по результатам участия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0B2A62" w:rsidRPr="000B2A62" w:rsidTr="00590765">
        <w:tc>
          <w:tcPr>
            <w:tcW w:w="15920" w:type="dxa"/>
            <w:gridSpan w:val="5"/>
          </w:tcPr>
          <w:p w:rsidR="000B2A62" w:rsidRPr="000B2A62" w:rsidRDefault="000B2A62" w:rsidP="000B2A62">
            <w:pPr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A62">
              <w:rPr>
                <w:b/>
                <w:i/>
                <w:color w:val="000000"/>
                <w:sz w:val="24"/>
                <w:szCs w:val="24"/>
              </w:rPr>
              <w:t>4.Работа с родителями</w:t>
            </w:r>
          </w:p>
        </w:tc>
      </w:tr>
      <w:tr w:rsidR="000B2A62" w:rsidRPr="000B2A62" w:rsidTr="00590765">
        <w:tc>
          <w:tcPr>
            <w:tcW w:w="95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409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0B2A62">
              <w:rPr>
                <w:color w:val="000000"/>
                <w:sz w:val="24"/>
                <w:szCs w:val="24"/>
              </w:rPr>
              <w:t>Организация  информационно</w:t>
            </w:r>
            <w:proofErr w:type="gramEnd"/>
            <w:r w:rsidRPr="000B2A62">
              <w:rPr>
                <w:color w:val="000000"/>
                <w:sz w:val="24"/>
                <w:szCs w:val="24"/>
              </w:rPr>
              <w:t>-разъяснительной работы по вопросам функциональной грамотности</w:t>
            </w:r>
          </w:p>
        </w:tc>
        <w:tc>
          <w:tcPr>
            <w:tcW w:w="3184" w:type="dxa"/>
          </w:tcPr>
          <w:p w:rsidR="000B2A62" w:rsidRPr="000B2A62" w:rsidRDefault="00297837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Размещен материал на сайте, проведены родительские собрания</w:t>
            </w:r>
          </w:p>
        </w:tc>
        <w:tc>
          <w:tcPr>
            <w:tcW w:w="3184" w:type="dxa"/>
          </w:tcPr>
          <w:p w:rsidR="000B2A62" w:rsidRPr="000B2A62" w:rsidRDefault="000B2A62" w:rsidP="000B2A6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B2A62">
              <w:rPr>
                <w:color w:val="000000"/>
                <w:sz w:val="24"/>
                <w:szCs w:val="24"/>
              </w:rPr>
              <w:t>ЗДВР</w:t>
            </w:r>
          </w:p>
        </w:tc>
      </w:tr>
    </w:tbl>
    <w:p w:rsidR="000B2A62" w:rsidRPr="000B2A62" w:rsidRDefault="000B2A62" w:rsidP="000B2A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579E" w:rsidRPr="00172341" w:rsidRDefault="00B1579E" w:rsidP="00264613">
      <w:pPr>
        <w:rPr>
          <w:rFonts w:ascii="Times New Roman" w:hAnsi="Times New Roman" w:cs="Times New Roman"/>
          <w:b/>
          <w:sz w:val="40"/>
          <w:szCs w:val="40"/>
        </w:rPr>
      </w:pPr>
    </w:p>
    <w:sectPr w:rsidR="00B1579E" w:rsidRPr="00172341" w:rsidSect="000B2A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94A70"/>
    <w:multiLevelType w:val="hybridMultilevel"/>
    <w:tmpl w:val="0D44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05"/>
    <w:rsid w:val="000829E1"/>
    <w:rsid w:val="00095CA0"/>
    <w:rsid w:val="000A1EBD"/>
    <w:rsid w:val="000B2A62"/>
    <w:rsid w:val="000E34AF"/>
    <w:rsid w:val="000E5ADB"/>
    <w:rsid w:val="0014417D"/>
    <w:rsid w:val="00147D2D"/>
    <w:rsid w:val="00172341"/>
    <w:rsid w:val="001A375E"/>
    <w:rsid w:val="001B4EB4"/>
    <w:rsid w:val="001C247B"/>
    <w:rsid w:val="001E25EE"/>
    <w:rsid w:val="00247318"/>
    <w:rsid w:val="00264613"/>
    <w:rsid w:val="00297837"/>
    <w:rsid w:val="00335A05"/>
    <w:rsid w:val="0037384C"/>
    <w:rsid w:val="003835CE"/>
    <w:rsid w:val="003E65FB"/>
    <w:rsid w:val="00487FB0"/>
    <w:rsid w:val="00514539"/>
    <w:rsid w:val="005764D4"/>
    <w:rsid w:val="005A003F"/>
    <w:rsid w:val="005B0C7B"/>
    <w:rsid w:val="0065305A"/>
    <w:rsid w:val="00661F2D"/>
    <w:rsid w:val="00663974"/>
    <w:rsid w:val="00667D10"/>
    <w:rsid w:val="006934C9"/>
    <w:rsid w:val="006B3D64"/>
    <w:rsid w:val="006D2639"/>
    <w:rsid w:val="00787CD8"/>
    <w:rsid w:val="007A41F9"/>
    <w:rsid w:val="007F0BFA"/>
    <w:rsid w:val="00823905"/>
    <w:rsid w:val="00826224"/>
    <w:rsid w:val="00873FA1"/>
    <w:rsid w:val="008C33D9"/>
    <w:rsid w:val="008E1B7C"/>
    <w:rsid w:val="0093411E"/>
    <w:rsid w:val="009F08B4"/>
    <w:rsid w:val="00A328D6"/>
    <w:rsid w:val="00A97FE7"/>
    <w:rsid w:val="00AE45A8"/>
    <w:rsid w:val="00AE7444"/>
    <w:rsid w:val="00B15227"/>
    <w:rsid w:val="00B1579E"/>
    <w:rsid w:val="00B45072"/>
    <w:rsid w:val="00B707A7"/>
    <w:rsid w:val="00B939BE"/>
    <w:rsid w:val="00B9703D"/>
    <w:rsid w:val="00D016C4"/>
    <w:rsid w:val="00D1737F"/>
    <w:rsid w:val="00E13888"/>
    <w:rsid w:val="00E71B16"/>
    <w:rsid w:val="00E7472C"/>
    <w:rsid w:val="00EA69D6"/>
    <w:rsid w:val="00F03E87"/>
    <w:rsid w:val="00F3700E"/>
    <w:rsid w:val="00F62A8C"/>
    <w:rsid w:val="00F8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63AF7-421B-4184-BE14-35544449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9D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A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829E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829E1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829E1"/>
    <w:rPr>
      <w:sz w:val="20"/>
      <w:szCs w:val="20"/>
    </w:rPr>
  </w:style>
  <w:style w:type="paragraph" w:styleId="aa">
    <w:name w:val="No Spacing"/>
    <w:uiPriority w:val="1"/>
    <w:qFormat/>
    <w:rsid w:val="00F370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3700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1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B3D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B4E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E7472C"/>
    <w:rPr>
      <w:color w:val="0000FF"/>
      <w:u w:val="single"/>
    </w:rPr>
  </w:style>
  <w:style w:type="character" w:styleId="ad">
    <w:name w:val="Strong"/>
    <w:basedOn w:val="a0"/>
    <w:uiPriority w:val="22"/>
    <w:qFormat/>
    <w:rsid w:val="00E7472C"/>
    <w:rPr>
      <w:b/>
      <w:bCs/>
    </w:rPr>
  </w:style>
  <w:style w:type="table" w:customStyle="1" w:styleId="4">
    <w:name w:val="Сетка таблицы4"/>
    <w:basedOn w:val="a1"/>
    <w:next w:val="a3"/>
    <w:uiPriority w:val="59"/>
    <w:rsid w:val="000B2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Инсаф Галявеев</dc:creator>
  <cp:keywords/>
  <dc:description/>
  <cp:lastModifiedBy>Инсаф Галявеев</cp:lastModifiedBy>
  <cp:revision>9</cp:revision>
  <cp:lastPrinted>2025-04-09T07:18:00Z</cp:lastPrinted>
  <dcterms:created xsi:type="dcterms:W3CDTF">2025-03-17T07:00:00Z</dcterms:created>
  <dcterms:modified xsi:type="dcterms:W3CDTF">2025-04-09T07:20:00Z</dcterms:modified>
</cp:coreProperties>
</file>